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Glgeleme-Vurgu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A6A7D" w:rsidRPr="0086647D" w:rsidTr="003B50A0">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0031" w:type="dxa"/>
            <w:tcBorders>
              <w:top w:val="none" w:sz="0" w:space="0" w:color="auto"/>
              <w:left w:val="none" w:sz="0" w:space="0" w:color="auto"/>
              <w:bottom w:val="none" w:sz="0" w:space="0" w:color="auto"/>
              <w:right w:val="none" w:sz="0" w:space="0" w:color="auto"/>
            </w:tcBorders>
            <w:vAlign w:val="center"/>
          </w:tcPr>
          <w:p w:rsidR="003A6A7D" w:rsidRPr="0086647D" w:rsidRDefault="00A177A5" w:rsidP="00BD5F57">
            <w:pPr>
              <w:jc w:val="center"/>
              <w:rPr>
                <w:rFonts w:ascii="Times New Roman" w:hAnsi="Times New Roman" w:cs="Times New Roman"/>
                <w:b w:val="0"/>
                <w:bCs w:val="0"/>
                <w:color w:val="auto"/>
                <w:sz w:val="24"/>
                <w:szCs w:val="24"/>
              </w:rPr>
            </w:pPr>
            <w:r w:rsidRPr="0086647D">
              <w:rPr>
                <w:rFonts w:ascii="Times New Roman" w:hAnsi="Times New Roman" w:cs="Times New Roman"/>
                <w:color w:val="auto"/>
                <w:sz w:val="24"/>
                <w:szCs w:val="24"/>
              </w:rPr>
              <w:t>2019 / 2020</w:t>
            </w:r>
            <w:r w:rsidR="003A6A7D" w:rsidRPr="0086647D">
              <w:rPr>
                <w:rFonts w:ascii="Times New Roman" w:hAnsi="Times New Roman" w:cs="Times New Roman"/>
                <w:color w:val="auto"/>
                <w:sz w:val="24"/>
                <w:szCs w:val="24"/>
              </w:rPr>
              <w:t xml:space="preserve"> EĞİTİM ÖĞRETİM YILI</w:t>
            </w:r>
          </w:p>
        </w:tc>
      </w:tr>
      <w:tr w:rsidR="003A6A7D" w:rsidRPr="0086647D" w:rsidTr="003B50A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0031" w:type="dxa"/>
            <w:tcBorders>
              <w:left w:val="none" w:sz="0" w:space="0" w:color="auto"/>
              <w:right w:val="none" w:sz="0" w:space="0" w:color="auto"/>
            </w:tcBorders>
            <w:vAlign w:val="center"/>
          </w:tcPr>
          <w:p w:rsidR="003A6A7D" w:rsidRPr="0086647D" w:rsidRDefault="008C4DC6" w:rsidP="003A6A7D">
            <w:pPr>
              <w:jc w:val="center"/>
              <w:rPr>
                <w:rFonts w:ascii="Times New Roman" w:hAnsi="Times New Roman" w:cs="Times New Roman"/>
                <w:b w:val="0"/>
                <w:bCs w:val="0"/>
                <w:color w:val="auto"/>
                <w:sz w:val="24"/>
                <w:szCs w:val="24"/>
              </w:rPr>
            </w:pPr>
            <w:r>
              <w:rPr>
                <w:rFonts w:ascii="Times New Roman" w:hAnsi="Times New Roman" w:cs="Times New Roman"/>
                <w:color w:val="auto"/>
                <w:sz w:val="24"/>
                <w:szCs w:val="24"/>
              </w:rPr>
              <w:t>MAHZEMİN</w:t>
            </w:r>
            <w:r w:rsidR="003A6A7D" w:rsidRPr="0086647D">
              <w:rPr>
                <w:rFonts w:ascii="Times New Roman" w:hAnsi="Times New Roman" w:cs="Times New Roman"/>
                <w:color w:val="auto"/>
                <w:sz w:val="24"/>
                <w:szCs w:val="24"/>
              </w:rPr>
              <w:t xml:space="preserve"> İLKOKULU MÜDÜRLÜĞÜ</w:t>
            </w:r>
          </w:p>
        </w:tc>
      </w:tr>
      <w:tr w:rsidR="003A6A7D" w:rsidRPr="0086647D" w:rsidTr="003B50A0">
        <w:trPr>
          <w:trHeight w:val="425"/>
        </w:trPr>
        <w:tc>
          <w:tcPr>
            <w:cnfStyle w:val="001000000000" w:firstRow="0" w:lastRow="0" w:firstColumn="1" w:lastColumn="0" w:oddVBand="0" w:evenVBand="0" w:oddHBand="0" w:evenHBand="0" w:firstRowFirstColumn="0" w:firstRowLastColumn="0" w:lastRowFirstColumn="0" w:lastRowLastColumn="0"/>
            <w:tcW w:w="10031" w:type="dxa"/>
            <w:vAlign w:val="center"/>
          </w:tcPr>
          <w:p w:rsidR="003A6A7D" w:rsidRPr="0086647D" w:rsidRDefault="003A6A7D" w:rsidP="00F41284">
            <w:pPr>
              <w:jc w:val="center"/>
              <w:rPr>
                <w:rFonts w:ascii="Times New Roman" w:hAnsi="Times New Roman" w:cs="Times New Roman"/>
                <w:b w:val="0"/>
                <w:bCs w:val="0"/>
                <w:color w:val="auto"/>
                <w:sz w:val="24"/>
                <w:szCs w:val="24"/>
              </w:rPr>
            </w:pPr>
            <w:r w:rsidRPr="0086647D">
              <w:rPr>
                <w:rFonts w:ascii="Times New Roman" w:hAnsi="Times New Roman" w:cs="Times New Roman"/>
                <w:color w:val="auto"/>
                <w:sz w:val="24"/>
                <w:szCs w:val="24"/>
              </w:rPr>
              <w:t xml:space="preserve">(İYEP) </w:t>
            </w:r>
            <w:r w:rsidR="00F41284" w:rsidRPr="0086647D">
              <w:rPr>
                <w:rFonts w:ascii="Times New Roman" w:hAnsi="Times New Roman" w:cs="Times New Roman"/>
                <w:color w:val="auto"/>
                <w:sz w:val="24"/>
                <w:szCs w:val="24"/>
              </w:rPr>
              <w:t>KOMİSYON TOPLANTISI</w:t>
            </w:r>
          </w:p>
        </w:tc>
      </w:tr>
    </w:tbl>
    <w:p w:rsidR="00F41284" w:rsidRPr="0086647D" w:rsidRDefault="008C4DC6" w:rsidP="00E64B90">
      <w:pPr>
        <w:spacing w:after="0" w:line="120" w:lineRule="auto"/>
        <w:jc w:val="both"/>
        <w:rPr>
          <w:rFonts w:ascii="Times New Roman" w:hAnsi="Times New Roman" w:cs="Times New Roman"/>
          <w:sz w:val="24"/>
          <w:szCs w:val="24"/>
        </w:rPr>
      </w:pPr>
      <w:hyperlink r:id="rId6" w:history="1"/>
    </w:p>
    <w:tbl>
      <w:tblPr>
        <w:tblStyle w:val="AkGlgeleme-Vurgu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77"/>
        <w:gridCol w:w="3003"/>
        <w:gridCol w:w="1958"/>
      </w:tblGrid>
      <w:tr w:rsidR="00A177A5" w:rsidRPr="0086647D" w:rsidTr="003B5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4"/>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A177A5" w:rsidRPr="0086647D" w:rsidRDefault="00A177A5" w:rsidP="008D5411">
            <w:pPr>
              <w:jc w:val="center"/>
              <w:rPr>
                <w:rFonts w:ascii="Times New Roman" w:hAnsi="Times New Roman" w:cs="Times New Roman"/>
                <w:color w:val="auto"/>
                <w:sz w:val="24"/>
                <w:szCs w:val="24"/>
              </w:rPr>
            </w:pPr>
            <w:r w:rsidRPr="0086647D">
              <w:rPr>
                <w:rFonts w:ascii="Times New Roman" w:hAnsi="Times New Roman" w:cs="Times New Roman"/>
                <w:color w:val="auto"/>
                <w:sz w:val="24"/>
                <w:szCs w:val="24"/>
              </w:rPr>
              <w:t>TOPLANTI TUTANAĞI</w:t>
            </w:r>
          </w:p>
        </w:tc>
      </w:tr>
      <w:tr w:rsidR="00A177A5" w:rsidRPr="0086647D" w:rsidTr="003A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right w:val="none" w:sz="0" w:space="0" w:color="auto"/>
            </w:tcBorders>
          </w:tcPr>
          <w:p w:rsidR="00A177A5" w:rsidRPr="0086647D" w:rsidRDefault="00A177A5" w:rsidP="00863399">
            <w:pPr>
              <w:jc w:val="center"/>
              <w:rPr>
                <w:rFonts w:ascii="Times New Roman" w:hAnsi="Times New Roman" w:cs="Times New Roman"/>
                <w:color w:val="000000" w:themeColor="text1"/>
                <w:sz w:val="24"/>
                <w:szCs w:val="24"/>
              </w:rPr>
            </w:pPr>
            <w:r w:rsidRPr="0086647D">
              <w:rPr>
                <w:rFonts w:ascii="Times New Roman" w:hAnsi="Times New Roman" w:cs="Times New Roman"/>
                <w:color w:val="000000" w:themeColor="text1"/>
                <w:sz w:val="24"/>
                <w:szCs w:val="24"/>
              </w:rPr>
              <w:t xml:space="preserve">Toplantı </w:t>
            </w:r>
            <w:r w:rsidR="00863399">
              <w:rPr>
                <w:rFonts w:ascii="Times New Roman" w:hAnsi="Times New Roman" w:cs="Times New Roman"/>
                <w:color w:val="000000" w:themeColor="text1"/>
                <w:sz w:val="24"/>
                <w:szCs w:val="24"/>
              </w:rPr>
              <w:t>No</w:t>
            </w:r>
          </w:p>
        </w:tc>
        <w:tc>
          <w:tcPr>
            <w:tcW w:w="2977" w:type="dxa"/>
            <w:tcBorders>
              <w:left w:val="none" w:sz="0" w:space="0" w:color="auto"/>
              <w:right w:val="none" w:sz="0" w:space="0" w:color="auto"/>
            </w:tcBorders>
          </w:tcPr>
          <w:p w:rsidR="00A177A5" w:rsidRPr="0086647D" w:rsidRDefault="00A177A5" w:rsidP="00A27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86647D">
              <w:rPr>
                <w:rFonts w:ascii="Times New Roman" w:hAnsi="Times New Roman" w:cs="Times New Roman"/>
                <w:b/>
                <w:color w:val="000000" w:themeColor="text1"/>
                <w:sz w:val="24"/>
                <w:szCs w:val="24"/>
              </w:rPr>
              <w:t>Toplantı Yeri</w:t>
            </w:r>
          </w:p>
        </w:tc>
        <w:tc>
          <w:tcPr>
            <w:tcW w:w="3003" w:type="dxa"/>
            <w:tcBorders>
              <w:left w:val="none" w:sz="0" w:space="0" w:color="auto"/>
              <w:right w:val="none" w:sz="0" w:space="0" w:color="auto"/>
            </w:tcBorders>
          </w:tcPr>
          <w:p w:rsidR="00A177A5" w:rsidRPr="0086647D" w:rsidRDefault="00A177A5" w:rsidP="00A27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86647D">
              <w:rPr>
                <w:rFonts w:ascii="Times New Roman" w:hAnsi="Times New Roman" w:cs="Times New Roman"/>
                <w:b/>
                <w:color w:val="000000" w:themeColor="text1"/>
                <w:sz w:val="24"/>
                <w:szCs w:val="24"/>
              </w:rPr>
              <w:t>Toplantı Tarihi</w:t>
            </w:r>
          </w:p>
        </w:tc>
        <w:tc>
          <w:tcPr>
            <w:tcW w:w="1958" w:type="dxa"/>
            <w:tcBorders>
              <w:left w:val="none" w:sz="0" w:space="0" w:color="auto"/>
              <w:right w:val="none" w:sz="0" w:space="0" w:color="auto"/>
            </w:tcBorders>
          </w:tcPr>
          <w:p w:rsidR="00A177A5" w:rsidRPr="0086647D" w:rsidRDefault="00A177A5" w:rsidP="00A27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86647D">
              <w:rPr>
                <w:rFonts w:ascii="Times New Roman" w:hAnsi="Times New Roman" w:cs="Times New Roman"/>
                <w:b/>
                <w:color w:val="000000" w:themeColor="text1"/>
                <w:sz w:val="24"/>
                <w:szCs w:val="24"/>
              </w:rPr>
              <w:t>Toplantı Saati</w:t>
            </w:r>
          </w:p>
        </w:tc>
      </w:tr>
      <w:tr w:rsidR="00A177A5" w:rsidRPr="0086647D" w:rsidTr="003A6DDE">
        <w:tc>
          <w:tcPr>
            <w:cnfStyle w:val="001000000000" w:firstRow="0" w:lastRow="0" w:firstColumn="1" w:lastColumn="0" w:oddVBand="0" w:evenVBand="0" w:oddHBand="0" w:evenHBand="0" w:firstRowFirstColumn="0" w:firstRowLastColumn="0" w:lastRowFirstColumn="0" w:lastRowLastColumn="0"/>
            <w:tcW w:w="2093" w:type="dxa"/>
          </w:tcPr>
          <w:p w:rsidR="00A177A5" w:rsidRPr="0086647D" w:rsidRDefault="00A177A5" w:rsidP="00A2707F">
            <w:pPr>
              <w:jc w:val="center"/>
              <w:rPr>
                <w:rFonts w:ascii="Times New Roman" w:hAnsi="Times New Roman" w:cs="Times New Roman"/>
                <w:sz w:val="24"/>
                <w:szCs w:val="24"/>
              </w:rPr>
            </w:pPr>
            <w:r w:rsidRPr="0086647D">
              <w:rPr>
                <w:rFonts w:ascii="Times New Roman" w:hAnsi="Times New Roman" w:cs="Times New Roman"/>
                <w:color w:val="000000" w:themeColor="text1"/>
                <w:sz w:val="24"/>
                <w:szCs w:val="24"/>
              </w:rPr>
              <w:t>1</w:t>
            </w:r>
          </w:p>
        </w:tc>
        <w:tc>
          <w:tcPr>
            <w:tcW w:w="2977" w:type="dxa"/>
          </w:tcPr>
          <w:p w:rsidR="00A177A5" w:rsidRPr="0086647D" w:rsidRDefault="00A177A5" w:rsidP="00A27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6647D">
              <w:rPr>
                <w:rFonts w:ascii="Times New Roman" w:hAnsi="Times New Roman" w:cs="Times New Roman"/>
                <w:color w:val="auto"/>
                <w:sz w:val="24"/>
                <w:szCs w:val="24"/>
              </w:rPr>
              <w:t>Öğretmenler Odası</w:t>
            </w:r>
          </w:p>
        </w:tc>
        <w:tc>
          <w:tcPr>
            <w:tcW w:w="3003" w:type="dxa"/>
          </w:tcPr>
          <w:p w:rsidR="00A177A5" w:rsidRPr="0086647D" w:rsidRDefault="00A177A5" w:rsidP="00A83E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958" w:type="dxa"/>
          </w:tcPr>
          <w:p w:rsidR="00A177A5" w:rsidRPr="0086647D" w:rsidRDefault="00A177A5" w:rsidP="002C4B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bl>
    <w:p w:rsidR="00A921D2" w:rsidRPr="0086647D" w:rsidRDefault="00A921D2" w:rsidP="00BC1040">
      <w:pPr>
        <w:pStyle w:val="ListeParagraf"/>
        <w:spacing w:after="0" w:line="240" w:lineRule="auto"/>
        <w:ind w:left="644"/>
        <w:rPr>
          <w:rFonts w:ascii="Times New Roman" w:hAnsi="Times New Roman" w:cs="Times New Roman"/>
          <w:sz w:val="24"/>
          <w:szCs w:val="24"/>
        </w:rPr>
      </w:pPr>
    </w:p>
    <w:p w:rsidR="0017791C" w:rsidRDefault="00A921D2" w:rsidP="00A83E87">
      <w:pPr>
        <w:spacing w:after="0" w:line="240" w:lineRule="auto"/>
        <w:ind w:firstLine="360"/>
        <w:jc w:val="both"/>
        <w:rPr>
          <w:rFonts w:ascii="Times New Roman" w:hAnsi="Times New Roman" w:cs="Times New Roman"/>
          <w:sz w:val="24"/>
          <w:szCs w:val="24"/>
        </w:rPr>
      </w:pPr>
      <w:r w:rsidRPr="0017791C">
        <w:rPr>
          <w:rFonts w:ascii="Times New Roman" w:hAnsi="Times New Roman" w:cs="Times New Roman"/>
          <w:sz w:val="24"/>
          <w:szCs w:val="24"/>
        </w:rPr>
        <w:t>İlkokul</w:t>
      </w:r>
      <w:r w:rsidR="00B20372">
        <w:rPr>
          <w:rFonts w:ascii="Times New Roman" w:hAnsi="Times New Roman" w:cs="Times New Roman"/>
          <w:sz w:val="24"/>
          <w:szCs w:val="24"/>
        </w:rPr>
        <w:t>ların 3.Sınıflarına devam eden,</w:t>
      </w:r>
      <w:r w:rsidRPr="0017791C">
        <w:rPr>
          <w:rFonts w:ascii="Times New Roman" w:hAnsi="Times New Roman" w:cs="Times New Roman"/>
          <w:sz w:val="24"/>
          <w:szCs w:val="24"/>
        </w:rPr>
        <w:t xml:space="preserve"> önceki eğitim ve öğretim yılları içinde çeşitli nedenlerle Türkçe ve matematik dersi öğretim programlarında yer alan ve İYEP kapsamında belirlenen kazanımları yeterli düzeyde edinemeyen öğrencilerin bu kazanımlara ulaşmalarını sağlamak amacıyla İYEP uygulanacaktır.</w:t>
      </w:r>
      <w:r w:rsidR="00A83E87">
        <w:rPr>
          <w:rFonts w:ascii="Times New Roman" w:hAnsi="Times New Roman" w:cs="Times New Roman"/>
          <w:sz w:val="24"/>
          <w:szCs w:val="24"/>
        </w:rPr>
        <w:t xml:space="preserve"> </w:t>
      </w:r>
      <w:r w:rsidR="003C70C6" w:rsidRPr="0017791C">
        <w:rPr>
          <w:rFonts w:ascii="Times New Roman" w:hAnsi="Times New Roman" w:cs="Times New Roman"/>
          <w:sz w:val="24"/>
          <w:szCs w:val="24"/>
        </w:rPr>
        <w:t>İlkokullarda Yetiştirme Programının usul ve esasları içeren uygulama kılavuzuna göre,</w:t>
      </w:r>
    </w:p>
    <w:p w:rsidR="003C70C6" w:rsidRPr="0017791C" w:rsidRDefault="003C70C6" w:rsidP="00BC1040">
      <w:pPr>
        <w:pStyle w:val="ListeParagraf"/>
        <w:numPr>
          <w:ilvl w:val="0"/>
          <w:numId w:val="11"/>
        </w:numPr>
        <w:spacing w:after="0" w:line="240" w:lineRule="auto"/>
        <w:jc w:val="both"/>
        <w:rPr>
          <w:rFonts w:ascii="Times New Roman" w:hAnsi="Times New Roman" w:cs="Times New Roman"/>
          <w:sz w:val="24"/>
          <w:szCs w:val="24"/>
        </w:rPr>
      </w:pPr>
      <w:r w:rsidRPr="0017791C">
        <w:rPr>
          <w:rFonts w:ascii="Times New Roman" w:hAnsi="Times New Roman" w:cs="Times New Roman"/>
          <w:sz w:val="24"/>
          <w:szCs w:val="24"/>
        </w:rPr>
        <w:t xml:space="preserve">İlkokullarda düzenlenecek yetiştirme programının planlanması, uygulanması, izlenmesi ve değerlendirilmesi amacıyla okulumuz </w:t>
      </w:r>
      <w:r w:rsidR="008C4DC6">
        <w:rPr>
          <w:rFonts w:ascii="Times New Roman" w:hAnsi="Times New Roman" w:cs="Times New Roman"/>
          <w:sz w:val="24"/>
          <w:szCs w:val="24"/>
        </w:rPr>
        <w:t>Mahzemin</w:t>
      </w:r>
      <w:bookmarkStart w:id="0" w:name="_GoBack"/>
      <w:bookmarkEnd w:id="0"/>
      <w:r w:rsidRPr="0017791C">
        <w:rPr>
          <w:rFonts w:ascii="Times New Roman" w:hAnsi="Times New Roman" w:cs="Times New Roman"/>
          <w:sz w:val="24"/>
          <w:szCs w:val="24"/>
        </w:rPr>
        <w:t xml:space="preserve"> İlkokulu’nda Okul Müdürü/Müdürü Yardımcısı başkanlığında, üç sınıf öğretmeni ve rehber öğretmenden</w:t>
      </w:r>
      <w:r w:rsidR="00AB639E">
        <w:rPr>
          <w:rFonts w:ascii="Times New Roman" w:hAnsi="Times New Roman" w:cs="Times New Roman"/>
          <w:sz w:val="24"/>
          <w:szCs w:val="24"/>
        </w:rPr>
        <w:t xml:space="preserve"> oluşan</w:t>
      </w:r>
      <w:r w:rsidRPr="0017791C">
        <w:rPr>
          <w:rFonts w:ascii="Times New Roman" w:hAnsi="Times New Roman" w:cs="Times New Roman"/>
          <w:sz w:val="24"/>
          <w:szCs w:val="24"/>
        </w:rPr>
        <w:t xml:space="preserve"> İYEP Okul Komisyonu ../../… tarihinde </w:t>
      </w:r>
      <w:r w:rsidR="00AB639E">
        <w:rPr>
          <w:rFonts w:ascii="Times New Roman" w:hAnsi="Times New Roman" w:cs="Times New Roman"/>
          <w:sz w:val="24"/>
          <w:szCs w:val="24"/>
        </w:rPr>
        <w:t>yapılan öğretmenler kurulu toplantısında oluşturulmuştur.</w:t>
      </w:r>
    </w:p>
    <w:tbl>
      <w:tblPr>
        <w:tblStyle w:val="TabloKlavuzu"/>
        <w:tblW w:w="10031" w:type="dxa"/>
        <w:tblLook w:val="04A0" w:firstRow="1" w:lastRow="0" w:firstColumn="1" w:lastColumn="0" w:noHBand="0" w:noVBand="1"/>
      </w:tblPr>
      <w:tblGrid>
        <w:gridCol w:w="3132"/>
        <w:gridCol w:w="3132"/>
        <w:gridCol w:w="3767"/>
      </w:tblGrid>
      <w:tr w:rsidR="005479B0" w:rsidRPr="0086647D" w:rsidTr="003B50A0">
        <w:tc>
          <w:tcPr>
            <w:tcW w:w="10031" w:type="dxa"/>
            <w:gridSpan w:val="3"/>
            <w:shd w:val="clear" w:color="auto" w:fill="DAEEF3" w:themeFill="accent5" w:themeFillTint="33"/>
          </w:tcPr>
          <w:p w:rsidR="005479B0" w:rsidRPr="0086647D" w:rsidRDefault="005479B0" w:rsidP="005479B0">
            <w:pPr>
              <w:jc w:val="center"/>
              <w:rPr>
                <w:rFonts w:ascii="Times New Roman" w:hAnsi="Times New Roman" w:cs="Times New Roman"/>
                <w:b/>
                <w:sz w:val="24"/>
                <w:szCs w:val="24"/>
              </w:rPr>
            </w:pPr>
            <w:r w:rsidRPr="0086647D">
              <w:rPr>
                <w:rFonts w:ascii="Times New Roman" w:hAnsi="Times New Roman" w:cs="Times New Roman"/>
                <w:b/>
                <w:sz w:val="24"/>
                <w:szCs w:val="24"/>
              </w:rPr>
              <w:t>İYEP OKUL KOMİSYONU</w:t>
            </w:r>
          </w:p>
        </w:tc>
      </w:tr>
      <w:tr w:rsidR="005479B0" w:rsidRPr="0086647D" w:rsidTr="003B50A0">
        <w:tc>
          <w:tcPr>
            <w:tcW w:w="3132" w:type="dxa"/>
            <w:shd w:val="clear" w:color="auto" w:fill="DAEEF3" w:themeFill="accent5" w:themeFillTint="33"/>
          </w:tcPr>
          <w:p w:rsidR="005479B0" w:rsidRPr="00B90A79" w:rsidRDefault="005479B0" w:rsidP="00C80749">
            <w:pPr>
              <w:rPr>
                <w:rFonts w:ascii="Times New Roman" w:hAnsi="Times New Roman" w:cs="Times New Roman"/>
                <w:b/>
                <w:sz w:val="24"/>
                <w:szCs w:val="24"/>
              </w:rPr>
            </w:pPr>
            <w:r w:rsidRPr="00B90A79">
              <w:rPr>
                <w:rFonts w:ascii="Times New Roman" w:hAnsi="Times New Roman" w:cs="Times New Roman"/>
                <w:b/>
                <w:sz w:val="24"/>
                <w:szCs w:val="24"/>
              </w:rPr>
              <w:t>KOMİSYON GÖREVİ</w:t>
            </w:r>
          </w:p>
        </w:tc>
        <w:tc>
          <w:tcPr>
            <w:tcW w:w="3132" w:type="dxa"/>
            <w:shd w:val="clear" w:color="auto" w:fill="DAEEF3" w:themeFill="accent5" w:themeFillTint="33"/>
          </w:tcPr>
          <w:p w:rsidR="005479B0" w:rsidRPr="00B90A79" w:rsidRDefault="005479B0" w:rsidP="00C80749">
            <w:pPr>
              <w:rPr>
                <w:rFonts w:ascii="Times New Roman" w:hAnsi="Times New Roman" w:cs="Times New Roman"/>
                <w:b/>
                <w:sz w:val="24"/>
                <w:szCs w:val="24"/>
              </w:rPr>
            </w:pPr>
            <w:r w:rsidRPr="00B90A79">
              <w:rPr>
                <w:rFonts w:ascii="Times New Roman" w:hAnsi="Times New Roman" w:cs="Times New Roman"/>
                <w:b/>
                <w:sz w:val="24"/>
                <w:szCs w:val="24"/>
              </w:rPr>
              <w:t>ADI - SOYADI</w:t>
            </w:r>
          </w:p>
        </w:tc>
        <w:tc>
          <w:tcPr>
            <w:tcW w:w="3767" w:type="dxa"/>
            <w:shd w:val="clear" w:color="auto" w:fill="DAEEF3" w:themeFill="accent5" w:themeFillTint="33"/>
          </w:tcPr>
          <w:p w:rsidR="005479B0" w:rsidRPr="00B90A79" w:rsidRDefault="005479B0" w:rsidP="00C80749">
            <w:pPr>
              <w:rPr>
                <w:rFonts w:ascii="Times New Roman" w:hAnsi="Times New Roman" w:cs="Times New Roman"/>
                <w:b/>
                <w:sz w:val="24"/>
                <w:szCs w:val="24"/>
              </w:rPr>
            </w:pPr>
            <w:r w:rsidRPr="00B90A79">
              <w:rPr>
                <w:rFonts w:ascii="Times New Roman" w:hAnsi="Times New Roman" w:cs="Times New Roman"/>
                <w:b/>
                <w:sz w:val="24"/>
                <w:szCs w:val="24"/>
              </w:rPr>
              <w:t>GÖREVİ</w:t>
            </w:r>
          </w:p>
        </w:tc>
      </w:tr>
      <w:tr w:rsidR="00BE6B6A" w:rsidRPr="0086647D" w:rsidTr="003B50A0">
        <w:tc>
          <w:tcPr>
            <w:tcW w:w="3132" w:type="dxa"/>
            <w:shd w:val="clear" w:color="auto" w:fill="DAEEF3" w:themeFill="accent5" w:themeFillTint="33"/>
          </w:tcPr>
          <w:p w:rsidR="00BE6B6A" w:rsidRPr="00B90A79" w:rsidRDefault="00BE6B6A" w:rsidP="00C80749">
            <w:pPr>
              <w:rPr>
                <w:rFonts w:ascii="Times New Roman" w:hAnsi="Times New Roman" w:cs="Times New Roman"/>
                <w:b/>
                <w:sz w:val="24"/>
                <w:szCs w:val="24"/>
              </w:rPr>
            </w:pPr>
            <w:r w:rsidRPr="00B90A79">
              <w:rPr>
                <w:rFonts w:ascii="Times New Roman" w:hAnsi="Times New Roman" w:cs="Times New Roman"/>
                <w:b/>
                <w:sz w:val="24"/>
                <w:szCs w:val="24"/>
              </w:rPr>
              <w:t>Başkan</w:t>
            </w:r>
          </w:p>
        </w:tc>
        <w:tc>
          <w:tcPr>
            <w:tcW w:w="3132" w:type="dxa"/>
          </w:tcPr>
          <w:p w:rsidR="00BE6B6A" w:rsidRPr="0086647D" w:rsidRDefault="008C4DC6" w:rsidP="00D705CE">
            <w:pPr>
              <w:rPr>
                <w:rFonts w:ascii="Times New Roman" w:hAnsi="Times New Roman" w:cs="Times New Roman"/>
                <w:sz w:val="24"/>
                <w:szCs w:val="24"/>
              </w:rPr>
            </w:pPr>
            <w:r>
              <w:rPr>
                <w:rFonts w:ascii="Times New Roman" w:hAnsi="Times New Roman" w:cs="Times New Roman"/>
                <w:sz w:val="24"/>
                <w:szCs w:val="24"/>
              </w:rPr>
              <w:t>Tolga POLAT</w:t>
            </w:r>
          </w:p>
        </w:tc>
        <w:tc>
          <w:tcPr>
            <w:tcW w:w="3767" w:type="dxa"/>
          </w:tcPr>
          <w:p w:rsidR="00BE6B6A" w:rsidRPr="0086647D" w:rsidRDefault="00BE6B6A" w:rsidP="00C80749">
            <w:pPr>
              <w:rPr>
                <w:rFonts w:ascii="Times New Roman" w:hAnsi="Times New Roman" w:cs="Times New Roman"/>
                <w:sz w:val="24"/>
                <w:szCs w:val="24"/>
              </w:rPr>
            </w:pPr>
            <w:r w:rsidRPr="0086647D">
              <w:rPr>
                <w:rFonts w:ascii="Times New Roman" w:hAnsi="Times New Roman" w:cs="Times New Roman"/>
                <w:sz w:val="24"/>
                <w:szCs w:val="24"/>
              </w:rPr>
              <w:t>Müdür Yardımcısı</w:t>
            </w:r>
          </w:p>
        </w:tc>
      </w:tr>
      <w:tr w:rsidR="00BE6B6A" w:rsidRPr="0086647D" w:rsidTr="003B50A0">
        <w:tc>
          <w:tcPr>
            <w:tcW w:w="3132" w:type="dxa"/>
            <w:shd w:val="clear" w:color="auto" w:fill="DAEEF3" w:themeFill="accent5" w:themeFillTint="33"/>
          </w:tcPr>
          <w:p w:rsidR="00BE6B6A" w:rsidRPr="00B90A79" w:rsidRDefault="00BE6B6A" w:rsidP="00C80749">
            <w:pPr>
              <w:rPr>
                <w:rFonts w:ascii="Times New Roman" w:hAnsi="Times New Roman" w:cs="Times New Roman"/>
                <w:b/>
                <w:sz w:val="24"/>
                <w:szCs w:val="24"/>
              </w:rPr>
            </w:pPr>
            <w:r w:rsidRPr="00B90A79">
              <w:rPr>
                <w:rFonts w:ascii="Times New Roman" w:hAnsi="Times New Roman" w:cs="Times New Roman"/>
                <w:b/>
                <w:sz w:val="24"/>
                <w:szCs w:val="24"/>
              </w:rPr>
              <w:t>Üye</w:t>
            </w:r>
          </w:p>
        </w:tc>
        <w:tc>
          <w:tcPr>
            <w:tcW w:w="3132" w:type="dxa"/>
          </w:tcPr>
          <w:p w:rsidR="00BE6B6A" w:rsidRPr="0086647D" w:rsidRDefault="008C4DC6" w:rsidP="00D705CE">
            <w:pPr>
              <w:rPr>
                <w:rFonts w:ascii="Times New Roman" w:hAnsi="Times New Roman" w:cs="Times New Roman"/>
                <w:sz w:val="24"/>
                <w:szCs w:val="24"/>
              </w:rPr>
            </w:pPr>
            <w:r>
              <w:rPr>
                <w:rFonts w:ascii="Times New Roman" w:hAnsi="Times New Roman" w:cs="Times New Roman"/>
                <w:sz w:val="24"/>
                <w:szCs w:val="24"/>
              </w:rPr>
              <w:t>Tolga POLAT</w:t>
            </w:r>
          </w:p>
        </w:tc>
        <w:tc>
          <w:tcPr>
            <w:tcW w:w="3767" w:type="dxa"/>
          </w:tcPr>
          <w:p w:rsidR="00BE6B6A" w:rsidRPr="0086647D" w:rsidRDefault="00BE6B6A" w:rsidP="00C80749">
            <w:pPr>
              <w:rPr>
                <w:rFonts w:ascii="Times New Roman" w:hAnsi="Times New Roman" w:cs="Times New Roman"/>
                <w:sz w:val="24"/>
                <w:szCs w:val="24"/>
              </w:rPr>
            </w:pPr>
            <w:r w:rsidRPr="0086647D">
              <w:rPr>
                <w:rFonts w:ascii="Times New Roman" w:hAnsi="Times New Roman" w:cs="Times New Roman"/>
                <w:sz w:val="24"/>
                <w:szCs w:val="24"/>
              </w:rPr>
              <w:t>Sınıf Öğretmeni</w:t>
            </w:r>
          </w:p>
        </w:tc>
      </w:tr>
      <w:tr w:rsidR="00BE6B6A" w:rsidRPr="0086647D" w:rsidTr="003B50A0">
        <w:tc>
          <w:tcPr>
            <w:tcW w:w="3132" w:type="dxa"/>
            <w:shd w:val="clear" w:color="auto" w:fill="DAEEF3" w:themeFill="accent5" w:themeFillTint="33"/>
          </w:tcPr>
          <w:p w:rsidR="00BE6B6A" w:rsidRPr="00B90A79" w:rsidRDefault="00BE6B6A" w:rsidP="00C80749">
            <w:pPr>
              <w:rPr>
                <w:rFonts w:ascii="Times New Roman" w:hAnsi="Times New Roman" w:cs="Times New Roman"/>
                <w:b/>
                <w:sz w:val="24"/>
                <w:szCs w:val="24"/>
              </w:rPr>
            </w:pPr>
            <w:r w:rsidRPr="00B90A79">
              <w:rPr>
                <w:rFonts w:ascii="Times New Roman" w:hAnsi="Times New Roman" w:cs="Times New Roman"/>
                <w:b/>
                <w:sz w:val="24"/>
                <w:szCs w:val="24"/>
              </w:rPr>
              <w:t>Üye</w:t>
            </w:r>
          </w:p>
        </w:tc>
        <w:tc>
          <w:tcPr>
            <w:tcW w:w="3132" w:type="dxa"/>
          </w:tcPr>
          <w:p w:rsidR="00BE6B6A" w:rsidRPr="0086647D" w:rsidRDefault="008C4DC6" w:rsidP="00D705CE">
            <w:pPr>
              <w:rPr>
                <w:rFonts w:ascii="Times New Roman" w:hAnsi="Times New Roman" w:cs="Times New Roman"/>
                <w:sz w:val="24"/>
                <w:szCs w:val="24"/>
              </w:rPr>
            </w:pPr>
            <w:r>
              <w:rPr>
                <w:rFonts w:ascii="Times New Roman" w:hAnsi="Times New Roman" w:cs="Times New Roman"/>
                <w:sz w:val="24"/>
                <w:szCs w:val="24"/>
              </w:rPr>
              <w:t>Tolga POLAT</w:t>
            </w:r>
          </w:p>
        </w:tc>
        <w:tc>
          <w:tcPr>
            <w:tcW w:w="3767" w:type="dxa"/>
          </w:tcPr>
          <w:p w:rsidR="00BE6B6A" w:rsidRPr="0086647D" w:rsidRDefault="00BE6B6A" w:rsidP="00C80749">
            <w:pPr>
              <w:rPr>
                <w:rFonts w:ascii="Times New Roman" w:hAnsi="Times New Roman" w:cs="Times New Roman"/>
                <w:sz w:val="24"/>
                <w:szCs w:val="24"/>
              </w:rPr>
            </w:pPr>
            <w:r w:rsidRPr="0086647D">
              <w:rPr>
                <w:rFonts w:ascii="Times New Roman" w:hAnsi="Times New Roman" w:cs="Times New Roman"/>
                <w:sz w:val="24"/>
                <w:szCs w:val="24"/>
              </w:rPr>
              <w:t>Sınıf Öğretmeni</w:t>
            </w:r>
          </w:p>
        </w:tc>
      </w:tr>
      <w:tr w:rsidR="00BE6B6A" w:rsidRPr="0086647D" w:rsidTr="003B50A0">
        <w:tc>
          <w:tcPr>
            <w:tcW w:w="3132" w:type="dxa"/>
            <w:shd w:val="clear" w:color="auto" w:fill="DAEEF3" w:themeFill="accent5" w:themeFillTint="33"/>
          </w:tcPr>
          <w:p w:rsidR="00BE6B6A" w:rsidRPr="00B90A79" w:rsidRDefault="00BE6B6A" w:rsidP="00C80749">
            <w:pPr>
              <w:rPr>
                <w:rFonts w:ascii="Times New Roman" w:hAnsi="Times New Roman" w:cs="Times New Roman"/>
                <w:b/>
                <w:sz w:val="24"/>
                <w:szCs w:val="24"/>
              </w:rPr>
            </w:pPr>
            <w:r w:rsidRPr="00B90A79">
              <w:rPr>
                <w:rFonts w:ascii="Times New Roman" w:hAnsi="Times New Roman" w:cs="Times New Roman"/>
                <w:b/>
                <w:sz w:val="24"/>
                <w:szCs w:val="24"/>
              </w:rPr>
              <w:t>Üye</w:t>
            </w:r>
            <w:r w:rsidRPr="00B90A79">
              <w:rPr>
                <w:rFonts w:ascii="Times New Roman" w:hAnsi="Times New Roman" w:cs="Times New Roman"/>
                <w:b/>
                <w:sz w:val="24"/>
                <w:szCs w:val="24"/>
              </w:rPr>
              <w:tab/>
            </w:r>
            <w:r w:rsidRPr="00B90A79">
              <w:rPr>
                <w:rFonts w:ascii="Times New Roman" w:hAnsi="Times New Roman" w:cs="Times New Roman"/>
                <w:b/>
                <w:sz w:val="24"/>
                <w:szCs w:val="24"/>
              </w:rPr>
              <w:tab/>
            </w:r>
          </w:p>
        </w:tc>
        <w:tc>
          <w:tcPr>
            <w:tcW w:w="3132" w:type="dxa"/>
          </w:tcPr>
          <w:p w:rsidR="00BE6B6A" w:rsidRPr="0086647D" w:rsidRDefault="008C4DC6" w:rsidP="00D705CE">
            <w:pPr>
              <w:rPr>
                <w:rFonts w:ascii="Times New Roman" w:hAnsi="Times New Roman" w:cs="Times New Roman"/>
                <w:sz w:val="24"/>
                <w:szCs w:val="24"/>
              </w:rPr>
            </w:pPr>
            <w:r>
              <w:rPr>
                <w:rFonts w:ascii="Times New Roman" w:hAnsi="Times New Roman" w:cs="Times New Roman"/>
                <w:sz w:val="24"/>
                <w:szCs w:val="24"/>
              </w:rPr>
              <w:t>Tolga POLAT</w:t>
            </w:r>
          </w:p>
        </w:tc>
        <w:tc>
          <w:tcPr>
            <w:tcW w:w="3767" w:type="dxa"/>
          </w:tcPr>
          <w:p w:rsidR="00BE6B6A" w:rsidRPr="0086647D" w:rsidRDefault="00BE6B6A" w:rsidP="00C80749">
            <w:pPr>
              <w:rPr>
                <w:rFonts w:ascii="Times New Roman" w:hAnsi="Times New Roman" w:cs="Times New Roman"/>
                <w:sz w:val="24"/>
                <w:szCs w:val="24"/>
              </w:rPr>
            </w:pPr>
            <w:r w:rsidRPr="0086647D">
              <w:rPr>
                <w:rFonts w:ascii="Times New Roman" w:hAnsi="Times New Roman" w:cs="Times New Roman"/>
                <w:sz w:val="24"/>
                <w:szCs w:val="24"/>
              </w:rPr>
              <w:t>Sınıf Öğretmeni</w:t>
            </w:r>
          </w:p>
        </w:tc>
      </w:tr>
    </w:tbl>
    <w:p w:rsidR="003C70C6" w:rsidRPr="0086647D" w:rsidRDefault="003C70C6" w:rsidP="00E64B90">
      <w:pPr>
        <w:spacing w:after="0" w:line="120" w:lineRule="auto"/>
      </w:pPr>
    </w:p>
    <w:tbl>
      <w:tblPr>
        <w:tblStyle w:val="TabloKlavuzu"/>
        <w:tblW w:w="9993" w:type="dxa"/>
        <w:tblInd w:w="38" w:type="dxa"/>
        <w:tblLook w:val="04A0" w:firstRow="1" w:lastRow="0" w:firstColumn="1" w:lastColumn="0" w:noHBand="0" w:noVBand="1"/>
      </w:tblPr>
      <w:tblGrid>
        <w:gridCol w:w="9993"/>
      </w:tblGrid>
      <w:tr w:rsidR="0086647D" w:rsidRPr="0086647D" w:rsidTr="003B50A0">
        <w:tc>
          <w:tcPr>
            <w:tcW w:w="9993" w:type="dxa"/>
            <w:shd w:val="clear" w:color="auto" w:fill="DAEEF3" w:themeFill="accent5" w:themeFillTint="33"/>
          </w:tcPr>
          <w:p w:rsidR="0086647D" w:rsidRPr="0086647D" w:rsidRDefault="0086647D" w:rsidP="005F08C8">
            <w:pPr>
              <w:jc w:val="center"/>
              <w:rPr>
                <w:rFonts w:ascii="Times New Roman" w:hAnsi="Times New Roman" w:cs="Times New Roman"/>
                <w:b/>
                <w:sz w:val="24"/>
                <w:szCs w:val="24"/>
              </w:rPr>
            </w:pPr>
            <w:r w:rsidRPr="0086647D">
              <w:rPr>
                <w:rFonts w:ascii="Times New Roman" w:hAnsi="Times New Roman" w:cs="Times New Roman"/>
                <w:b/>
                <w:sz w:val="24"/>
                <w:szCs w:val="24"/>
              </w:rPr>
              <w:t>İYEP OKUL KOMİSYONUNUN GÖREVLERİ</w:t>
            </w:r>
          </w:p>
        </w:tc>
      </w:tr>
      <w:tr w:rsidR="0086647D" w:rsidRPr="0086647D" w:rsidTr="00437D18">
        <w:trPr>
          <w:trHeight w:val="2178"/>
        </w:trPr>
        <w:tc>
          <w:tcPr>
            <w:tcW w:w="9993" w:type="dxa"/>
          </w:tcPr>
          <w:p w:rsidR="0086647D" w:rsidRPr="0086647D" w:rsidRDefault="0086647D" w:rsidP="00437D18">
            <w:pPr>
              <w:pStyle w:val="ListeParagraf"/>
              <w:numPr>
                <w:ilvl w:val="0"/>
                <w:numId w:val="1"/>
              </w:numPr>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 xml:space="preserve">Ekim ayının 3 üncü haftasında sınıf öğretmenleri tarafından uygulanacak ÖBA ile tespit edilen öğrencilerin programa katılım durumunu karara bağlar. </w:t>
            </w:r>
          </w:p>
          <w:p w:rsidR="0086647D" w:rsidRPr="0086647D" w:rsidRDefault="0086647D" w:rsidP="00437D18">
            <w:pPr>
              <w:pStyle w:val="ListeParagraf"/>
              <w:numPr>
                <w:ilvl w:val="0"/>
                <w:numId w:val="1"/>
              </w:numPr>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 xml:space="preserve">Okulun fiziki şartlarını dikkate alarak programa alınacak öğrenci gruplarını oluşturur ve haftalık çalışma çizelgesini hazırlar. </w:t>
            </w:r>
          </w:p>
          <w:p w:rsidR="0086647D" w:rsidRPr="0086647D" w:rsidRDefault="0086647D" w:rsidP="00437D18">
            <w:pPr>
              <w:pStyle w:val="ListeParagraf"/>
              <w:numPr>
                <w:ilvl w:val="0"/>
                <w:numId w:val="1"/>
              </w:numPr>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 xml:space="preserve">Programda görev alacak öğretmenleri belirler. </w:t>
            </w:r>
          </w:p>
          <w:p w:rsidR="0086647D" w:rsidRPr="0086647D" w:rsidRDefault="0086647D" w:rsidP="00437D18">
            <w:pPr>
              <w:pStyle w:val="ListeParagraf"/>
              <w:numPr>
                <w:ilvl w:val="0"/>
                <w:numId w:val="1"/>
              </w:numPr>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Programın uygulanmasını sağlar.</w:t>
            </w:r>
          </w:p>
          <w:p w:rsidR="0086647D" w:rsidRPr="0086647D" w:rsidRDefault="0086647D" w:rsidP="00437D18">
            <w:pPr>
              <w:pStyle w:val="ListeParagraf"/>
              <w:numPr>
                <w:ilvl w:val="0"/>
                <w:numId w:val="1"/>
              </w:numPr>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 xml:space="preserve">Program bitimini takip eden 2 hafta içerisinde değerlendirme raporu düzenleyerek il/ilçe millî eğitim müdürlüğüne gönderilmek üzere okul müdürlüğüne sunar. </w:t>
            </w:r>
          </w:p>
        </w:tc>
      </w:tr>
    </w:tbl>
    <w:p w:rsidR="0086647D" w:rsidRPr="0086647D" w:rsidRDefault="0086647D" w:rsidP="00E64B90">
      <w:pPr>
        <w:spacing w:after="0" w:line="120" w:lineRule="auto"/>
        <w:rPr>
          <w:rFonts w:ascii="Times New Roman" w:hAnsi="Times New Roman" w:cs="Times New Roman"/>
          <w:sz w:val="24"/>
          <w:szCs w:val="24"/>
        </w:rPr>
      </w:pPr>
    </w:p>
    <w:tbl>
      <w:tblPr>
        <w:tblStyle w:val="TabloKlavuzu"/>
        <w:tblW w:w="10031" w:type="dxa"/>
        <w:tblLook w:val="04A0" w:firstRow="1" w:lastRow="0" w:firstColumn="1" w:lastColumn="0" w:noHBand="0" w:noVBand="1"/>
      </w:tblPr>
      <w:tblGrid>
        <w:gridCol w:w="10031"/>
      </w:tblGrid>
      <w:tr w:rsidR="0086647D" w:rsidRPr="0086647D" w:rsidTr="003B50A0">
        <w:tc>
          <w:tcPr>
            <w:tcW w:w="10031" w:type="dxa"/>
            <w:shd w:val="clear" w:color="auto" w:fill="DAEEF3" w:themeFill="accent5" w:themeFillTint="33"/>
            <w:vAlign w:val="center"/>
          </w:tcPr>
          <w:p w:rsidR="0086647D" w:rsidRPr="0086647D" w:rsidRDefault="0086647D" w:rsidP="0086647D">
            <w:pPr>
              <w:jc w:val="center"/>
              <w:rPr>
                <w:rFonts w:ascii="Times New Roman" w:hAnsi="Times New Roman" w:cs="Times New Roman"/>
                <w:b/>
                <w:sz w:val="24"/>
                <w:szCs w:val="24"/>
              </w:rPr>
            </w:pPr>
            <w:r w:rsidRPr="0086647D">
              <w:rPr>
                <w:rFonts w:ascii="Times New Roman" w:hAnsi="Times New Roman" w:cs="Times New Roman"/>
                <w:b/>
                <w:sz w:val="24"/>
                <w:szCs w:val="24"/>
              </w:rPr>
              <w:t>İYEP OKUL KOMİSYONU TOPLANTI KARARLARI</w:t>
            </w:r>
          </w:p>
        </w:tc>
      </w:tr>
      <w:tr w:rsidR="0086647D" w:rsidRPr="0086647D" w:rsidTr="005F08C8">
        <w:trPr>
          <w:trHeight w:val="2789"/>
        </w:trPr>
        <w:tc>
          <w:tcPr>
            <w:tcW w:w="10031" w:type="dxa"/>
          </w:tcPr>
          <w:p w:rsidR="0086647D" w:rsidRPr="0086647D" w:rsidRDefault="0086647D" w:rsidP="00437D18">
            <w:pPr>
              <w:pStyle w:val="ListeParagraf"/>
              <w:numPr>
                <w:ilvl w:val="0"/>
                <w:numId w:val="7"/>
              </w:numPr>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Cumhurbaşkanlığı tarafından 31.08.2018 tarihli Resmî Gazete’de yayınlanan 51 Sayılı Karar’a istinaden 2019-2020 eğitim öğretim yılında uygulanacak olan İYEP kapsamında ek ders ücreti ödemeleri yapılacağının okulumuzda görev yapan yönetici ve öğretmenlere duyurulmasına,</w:t>
            </w:r>
          </w:p>
          <w:p w:rsidR="0086647D" w:rsidRPr="0086647D" w:rsidRDefault="0086647D" w:rsidP="00437D18">
            <w:pPr>
              <w:pStyle w:val="ListeParagraf"/>
              <w:numPr>
                <w:ilvl w:val="0"/>
                <w:numId w:val="7"/>
              </w:numPr>
              <w:tabs>
                <w:tab w:val="left" w:pos="426"/>
              </w:tabs>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İlkokullarda Yetiştirme Programının kapsamında hazırlanan materyallere (İYEP Mesleki Sunumu, İYEP Müfredat, İYEP Uygulama Kılavuzu) http://tegm.meb.gov.tr/ adresinde İYEP başlığından ulaşabileceğinin yönetici ve öğretmenlere duyurulmasına,</w:t>
            </w:r>
          </w:p>
          <w:p w:rsidR="0086647D" w:rsidRPr="0086647D" w:rsidRDefault="0086647D" w:rsidP="00437D18">
            <w:pPr>
              <w:pStyle w:val="ListeParagraf"/>
              <w:numPr>
                <w:ilvl w:val="0"/>
                <w:numId w:val="7"/>
              </w:numPr>
              <w:tabs>
                <w:tab w:val="left" w:pos="426"/>
              </w:tabs>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İYEP’in daha etkili bir şekilde uygulanabilmesi için www.eba.gov.tr adresinde bulunan İYEP tanıtım videolarının yönetici ve öğretmenlere duyurulmasına,</w:t>
            </w:r>
          </w:p>
          <w:p w:rsidR="0086647D" w:rsidRPr="0086647D" w:rsidRDefault="0086647D" w:rsidP="00437D18">
            <w:pPr>
              <w:pStyle w:val="ListeParagraf"/>
              <w:numPr>
                <w:ilvl w:val="0"/>
                <w:numId w:val="7"/>
              </w:numPr>
              <w:tabs>
                <w:tab w:val="left" w:pos="426"/>
              </w:tabs>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İYEP’in amaç ve ilkeleri doğrultusunda etkili, sağlıklı ve verimli bir şekilde uygulanması için İYEP İş Takvimine göre hareket edilmesine,</w:t>
            </w:r>
          </w:p>
        </w:tc>
      </w:tr>
    </w:tbl>
    <w:p w:rsidR="006F122F" w:rsidRPr="0086647D" w:rsidRDefault="006F122F" w:rsidP="00BB73BB">
      <w:pPr>
        <w:spacing w:after="0" w:line="240" w:lineRule="auto"/>
        <w:rPr>
          <w:rFonts w:ascii="Times New Roman" w:hAnsi="Times New Roman" w:cs="Times New Roman"/>
          <w:sz w:val="24"/>
          <w:szCs w:val="24"/>
        </w:rPr>
      </w:pPr>
    </w:p>
    <w:tbl>
      <w:tblPr>
        <w:tblStyle w:val="AkGlgeleme-Vurgu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442"/>
        <w:gridCol w:w="2382"/>
        <w:gridCol w:w="2380"/>
      </w:tblGrid>
      <w:tr w:rsidR="009A67A0" w:rsidRPr="00E56526" w:rsidTr="00E64B90">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0031" w:type="dxa"/>
            <w:gridSpan w:val="4"/>
            <w:tcBorders>
              <w:top w:val="none" w:sz="0" w:space="0" w:color="auto"/>
              <w:left w:val="none" w:sz="0" w:space="0" w:color="auto"/>
              <w:bottom w:val="none" w:sz="0" w:space="0" w:color="auto"/>
              <w:right w:val="none" w:sz="0" w:space="0" w:color="auto"/>
            </w:tcBorders>
            <w:shd w:val="clear" w:color="auto" w:fill="auto"/>
            <w:vAlign w:val="center"/>
          </w:tcPr>
          <w:p w:rsidR="009A67A0" w:rsidRPr="00E56526" w:rsidRDefault="009A67A0" w:rsidP="00F516D3">
            <w:pPr>
              <w:jc w:val="center"/>
              <w:rPr>
                <w:rFonts w:ascii="Times New Roman" w:hAnsi="Times New Roman" w:cs="Times New Roman"/>
                <w:b w:val="0"/>
                <w:color w:val="000000" w:themeColor="text1"/>
                <w:sz w:val="24"/>
                <w:szCs w:val="24"/>
              </w:rPr>
            </w:pPr>
            <w:r w:rsidRPr="00E56526">
              <w:rPr>
                <w:rFonts w:ascii="Times New Roman" w:hAnsi="Times New Roman" w:cs="Times New Roman"/>
                <w:color w:val="000000" w:themeColor="text1"/>
                <w:sz w:val="24"/>
                <w:szCs w:val="24"/>
              </w:rPr>
              <w:t>İYEP OKUL KOMİSYONU</w:t>
            </w:r>
          </w:p>
        </w:tc>
      </w:tr>
      <w:tr w:rsidR="00AB639E" w:rsidRPr="00E56526" w:rsidTr="00E64B9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827" w:type="dxa"/>
            <w:tcBorders>
              <w:left w:val="none" w:sz="0" w:space="0" w:color="auto"/>
              <w:right w:val="none" w:sz="0" w:space="0" w:color="auto"/>
            </w:tcBorders>
            <w:shd w:val="clear" w:color="auto" w:fill="auto"/>
            <w:vAlign w:val="center"/>
          </w:tcPr>
          <w:p w:rsidR="00AB639E" w:rsidRPr="00E56526" w:rsidRDefault="00AB639E" w:rsidP="00F516D3">
            <w:pPr>
              <w:rPr>
                <w:rFonts w:ascii="Times New Roman" w:hAnsi="Times New Roman" w:cs="Times New Roman"/>
                <w:color w:val="000000" w:themeColor="text1"/>
                <w:sz w:val="24"/>
                <w:szCs w:val="24"/>
              </w:rPr>
            </w:pPr>
          </w:p>
        </w:tc>
        <w:tc>
          <w:tcPr>
            <w:tcW w:w="2442" w:type="dxa"/>
            <w:tcBorders>
              <w:left w:val="none" w:sz="0" w:space="0" w:color="auto"/>
              <w:right w:val="none" w:sz="0" w:space="0" w:color="auto"/>
            </w:tcBorders>
            <w:shd w:val="clear" w:color="auto" w:fill="auto"/>
            <w:vAlign w:val="center"/>
          </w:tcPr>
          <w:p w:rsidR="00AB639E" w:rsidRPr="00E56526" w:rsidRDefault="00AB639E" w:rsidP="00F516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2382" w:type="dxa"/>
            <w:tcBorders>
              <w:left w:val="none" w:sz="0" w:space="0" w:color="auto"/>
              <w:right w:val="none" w:sz="0" w:space="0" w:color="auto"/>
            </w:tcBorders>
            <w:shd w:val="clear" w:color="auto" w:fill="auto"/>
            <w:vAlign w:val="center"/>
          </w:tcPr>
          <w:p w:rsidR="00AB639E" w:rsidRPr="00E56526" w:rsidRDefault="00AB639E" w:rsidP="00F516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2380" w:type="dxa"/>
            <w:tcBorders>
              <w:left w:val="none" w:sz="0" w:space="0" w:color="auto"/>
              <w:right w:val="none" w:sz="0" w:space="0" w:color="auto"/>
            </w:tcBorders>
            <w:shd w:val="clear" w:color="auto" w:fill="auto"/>
            <w:vAlign w:val="center"/>
          </w:tcPr>
          <w:p w:rsidR="00AB639E" w:rsidRPr="00E56526" w:rsidRDefault="00AB639E" w:rsidP="00F516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9A67A0" w:rsidRPr="00E56526" w:rsidTr="00E64B90">
        <w:trPr>
          <w:trHeight w:val="354"/>
        </w:trPr>
        <w:tc>
          <w:tcPr>
            <w:cnfStyle w:val="001000000000" w:firstRow="0" w:lastRow="0" w:firstColumn="1" w:lastColumn="0" w:oddVBand="0" w:evenVBand="0" w:oddHBand="0" w:evenHBand="0" w:firstRowFirstColumn="0" w:firstRowLastColumn="0" w:lastRowFirstColumn="0" w:lastRowLastColumn="0"/>
            <w:tcW w:w="2827" w:type="dxa"/>
            <w:shd w:val="clear" w:color="auto" w:fill="auto"/>
            <w:vAlign w:val="center"/>
          </w:tcPr>
          <w:p w:rsidR="009A67A0" w:rsidRPr="00E56526" w:rsidRDefault="009A67A0" w:rsidP="00F516D3">
            <w:pPr>
              <w:rPr>
                <w:rFonts w:ascii="Times New Roman" w:hAnsi="Times New Roman" w:cs="Times New Roman"/>
                <w:b w:val="0"/>
                <w:color w:val="000000" w:themeColor="text1"/>
                <w:sz w:val="24"/>
                <w:szCs w:val="24"/>
              </w:rPr>
            </w:pPr>
            <w:r w:rsidRPr="00E56526">
              <w:rPr>
                <w:rFonts w:ascii="Times New Roman" w:hAnsi="Times New Roman" w:cs="Times New Roman"/>
                <w:b w:val="0"/>
                <w:color w:val="000000" w:themeColor="text1"/>
                <w:sz w:val="24"/>
                <w:szCs w:val="24"/>
              </w:rPr>
              <w:t>Selçuk ŞAHİN</w:t>
            </w:r>
          </w:p>
        </w:tc>
        <w:tc>
          <w:tcPr>
            <w:tcW w:w="2442" w:type="dxa"/>
            <w:shd w:val="clear" w:color="auto" w:fill="auto"/>
            <w:vAlign w:val="center"/>
          </w:tcPr>
          <w:p w:rsidR="009A67A0" w:rsidRPr="00E56526" w:rsidRDefault="008C4DC6" w:rsidP="00F516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sz w:val="24"/>
                <w:szCs w:val="24"/>
              </w:rPr>
              <w:t>Tolga POLAT</w:t>
            </w:r>
          </w:p>
        </w:tc>
        <w:tc>
          <w:tcPr>
            <w:tcW w:w="2382" w:type="dxa"/>
            <w:shd w:val="clear" w:color="auto" w:fill="auto"/>
            <w:vAlign w:val="center"/>
          </w:tcPr>
          <w:p w:rsidR="009A67A0" w:rsidRPr="00E56526" w:rsidRDefault="008C4DC6" w:rsidP="00F516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sz w:val="24"/>
                <w:szCs w:val="24"/>
              </w:rPr>
              <w:t>Tolga POLAT</w:t>
            </w:r>
          </w:p>
        </w:tc>
        <w:tc>
          <w:tcPr>
            <w:tcW w:w="2380" w:type="dxa"/>
            <w:shd w:val="clear" w:color="auto" w:fill="auto"/>
            <w:vAlign w:val="center"/>
          </w:tcPr>
          <w:p w:rsidR="009A67A0" w:rsidRPr="00E56526" w:rsidRDefault="008C4DC6" w:rsidP="00F516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sz w:val="24"/>
                <w:szCs w:val="24"/>
              </w:rPr>
              <w:t>Tolga POLAT</w:t>
            </w:r>
          </w:p>
        </w:tc>
      </w:tr>
      <w:tr w:rsidR="009A67A0" w:rsidRPr="00E56526" w:rsidTr="00E64B9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27" w:type="dxa"/>
            <w:tcBorders>
              <w:left w:val="none" w:sz="0" w:space="0" w:color="auto"/>
              <w:right w:val="none" w:sz="0" w:space="0" w:color="auto"/>
            </w:tcBorders>
            <w:shd w:val="clear" w:color="auto" w:fill="auto"/>
            <w:vAlign w:val="center"/>
          </w:tcPr>
          <w:p w:rsidR="009A67A0" w:rsidRPr="00E56526" w:rsidRDefault="009A67A0" w:rsidP="00F516D3">
            <w:pPr>
              <w:rPr>
                <w:rFonts w:ascii="Times New Roman" w:hAnsi="Times New Roman" w:cs="Times New Roman"/>
                <w:b w:val="0"/>
                <w:color w:val="000000" w:themeColor="text1"/>
                <w:sz w:val="24"/>
                <w:szCs w:val="24"/>
              </w:rPr>
            </w:pPr>
            <w:r w:rsidRPr="00E56526">
              <w:rPr>
                <w:rFonts w:ascii="Times New Roman" w:hAnsi="Times New Roman" w:cs="Times New Roman"/>
                <w:b w:val="0"/>
                <w:color w:val="000000" w:themeColor="text1"/>
                <w:sz w:val="24"/>
                <w:szCs w:val="24"/>
              </w:rPr>
              <w:t>Müdür Yardımcısı</w:t>
            </w:r>
          </w:p>
        </w:tc>
        <w:tc>
          <w:tcPr>
            <w:tcW w:w="2442" w:type="dxa"/>
            <w:tcBorders>
              <w:left w:val="none" w:sz="0" w:space="0" w:color="auto"/>
              <w:right w:val="none" w:sz="0" w:space="0" w:color="auto"/>
            </w:tcBorders>
            <w:shd w:val="clear" w:color="auto" w:fill="auto"/>
            <w:vAlign w:val="center"/>
          </w:tcPr>
          <w:p w:rsidR="009A67A0" w:rsidRPr="00E56526" w:rsidRDefault="009A67A0" w:rsidP="00F516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56526">
              <w:rPr>
                <w:rFonts w:ascii="Times New Roman" w:hAnsi="Times New Roman" w:cs="Times New Roman"/>
                <w:color w:val="000000" w:themeColor="text1"/>
                <w:sz w:val="24"/>
                <w:szCs w:val="24"/>
              </w:rPr>
              <w:t>Sınıf Öğretmeni</w:t>
            </w:r>
          </w:p>
        </w:tc>
        <w:tc>
          <w:tcPr>
            <w:tcW w:w="2382" w:type="dxa"/>
            <w:tcBorders>
              <w:left w:val="none" w:sz="0" w:space="0" w:color="auto"/>
              <w:right w:val="none" w:sz="0" w:space="0" w:color="auto"/>
            </w:tcBorders>
            <w:shd w:val="clear" w:color="auto" w:fill="auto"/>
            <w:vAlign w:val="center"/>
          </w:tcPr>
          <w:p w:rsidR="009A67A0" w:rsidRPr="00E56526" w:rsidRDefault="009A67A0" w:rsidP="00F516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56526">
              <w:rPr>
                <w:rFonts w:ascii="Times New Roman" w:hAnsi="Times New Roman" w:cs="Times New Roman"/>
                <w:color w:val="000000" w:themeColor="text1"/>
                <w:sz w:val="24"/>
                <w:szCs w:val="24"/>
              </w:rPr>
              <w:t>Sınıf Öğretmeni</w:t>
            </w:r>
          </w:p>
        </w:tc>
        <w:tc>
          <w:tcPr>
            <w:tcW w:w="2380" w:type="dxa"/>
            <w:tcBorders>
              <w:left w:val="none" w:sz="0" w:space="0" w:color="auto"/>
              <w:right w:val="none" w:sz="0" w:space="0" w:color="auto"/>
            </w:tcBorders>
            <w:shd w:val="clear" w:color="auto" w:fill="auto"/>
            <w:vAlign w:val="center"/>
          </w:tcPr>
          <w:p w:rsidR="009A67A0" w:rsidRPr="00E56526" w:rsidRDefault="009A67A0" w:rsidP="00F516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56526">
              <w:rPr>
                <w:rFonts w:ascii="Times New Roman" w:hAnsi="Times New Roman" w:cs="Times New Roman"/>
                <w:color w:val="000000" w:themeColor="text1"/>
                <w:sz w:val="24"/>
                <w:szCs w:val="24"/>
              </w:rPr>
              <w:t>Sınıf Öğretmeni</w:t>
            </w:r>
          </w:p>
        </w:tc>
      </w:tr>
      <w:tr w:rsidR="009A67A0" w:rsidRPr="00E56526" w:rsidTr="00E64B90">
        <w:trPr>
          <w:trHeight w:val="199"/>
        </w:trPr>
        <w:tc>
          <w:tcPr>
            <w:cnfStyle w:val="001000000000" w:firstRow="0" w:lastRow="0" w:firstColumn="1" w:lastColumn="0" w:oddVBand="0" w:evenVBand="0" w:oddHBand="0" w:evenHBand="0" w:firstRowFirstColumn="0" w:firstRowLastColumn="0" w:lastRowFirstColumn="0" w:lastRowLastColumn="0"/>
            <w:tcW w:w="2827" w:type="dxa"/>
            <w:shd w:val="clear" w:color="auto" w:fill="auto"/>
            <w:vAlign w:val="center"/>
          </w:tcPr>
          <w:p w:rsidR="009A67A0" w:rsidRPr="00E56526" w:rsidRDefault="009A67A0" w:rsidP="00F516D3">
            <w:pPr>
              <w:rPr>
                <w:rFonts w:ascii="Times New Roman" w:hAnsi="Times New Roman" w:cs="Times New Roman"/>
                <w:b w:val="0"/>
                <w:color w:val="000000" w:themeColor="text1"/>
                <w:sz w:val="24"/>
                <w:szCs w:val="24"/>
              </w:rPr>
            </w:pPr>
            <w:r w:rsidRPr="00E56526">
              <w:rPr>
                <w:rFonts w:ascii="Times New Roman" w:hAnsi="Times New Roman" w:cs="Times New Roman"/>
                <w:b w:val="0"/>
                <w:color w:val="000000" w:themeColor="text1"/>
                <w:sz w:val="24"/>
                <w:szCs w:val="24"/>
              </w:rPr>
              <w:t>Komisyon Başkanı</w:t>
            </w:r>
          </w:p>
        </w:tc>
        <w:tc>
          <w:tcPr>
            <w:tcW w:w="2442" w:type="dxa"/>
            <w:shd w:val="clear" w:color="auto" w:fill="auto"/>
            <w:vAlign w:val="center"/>
          </w:tcPr>
          <w:p w:rsidR="009A67A0" w:rsidRPr="00E56526" w:rsidRDefault="009A67A0" w:rsidP="00F516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6526">
              <w:rPr>
                <w:rFonts w:ascii="Times New Roman" w:hAnsi="Times New Roman" w:cs="Times New Roman"/>
                <w:color w:val="000000" w:themeColor="text1"/>
                <w:sz w:val="24"/>
                <w:szCs w:val="24"/>
              </w:rPr>
              <w:t>Üye</w:t>
            </w:r>
          </w:p>
        </w:tc>
        <w:tc>
          <w:tcPr>
            <w:tcW w:w="2382" w:type="dxa"/>
            <w:shd w:val="clear" w:color="auto" w:fill="auto"/>
            <w:vAlign w:val="center"/>
          </w:tcPr>
          <w:p w:rsidR="009A67A0" w:rsidRPr="00E56526" w:rsidRDefault="009A67A0" w:rsidP="00F516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6526">
              <w:rPr>
                <w:rFonts w:ascii="Times New Roman" w:hAnsi="Times New Roman" w:cs="Times New Roman"/>
                <w:color w:val="000000" w:themeColor="text1"/>
                <w:sz w:val="24"/>
                <w:szCs w:val="24"/>
              </w:rPr>
              <w:t>Üye</w:t>
            </w:r>
          </w:p>
        </w:tc>
        <w:tc>
          <w:tcPr>
            <w:tcW w:w="2380" w:type="dxa"/>
            <w:shd w:val="clear" w:color="auto" w:fill="auto"/>
            <w:vAlign w:val="center"/>
          </w:tcPr>
          <w:p w:rsidR="009A67A0" w:rsidRPr="00E56526" w:rsidRDefault="009A67A0" w:rsidP="00F516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6526">
              <w:rPr>
                <w:rFonts w:ascii="Times New Roman" w:hAnsi="Times New Roman" w:cs="Times New Roman"/>
                <w:color w:val="000000" w:themeColor="text1"/>
                <w:sz w:val="24"/>
                <w:szCs w:val="24"/>
              </w:rPr>
              <w:t>Üye</w:t>
            </w:r>
          </w:p>
        </w:tc>
      </w:tr>
    </w:tbl>
    <w:p w:rsidR="00437D18" w:rsidRDefault="00A83E87" w:rsidP="00BB73BB">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18/09/2019</w:t>
      </w:r>
      <w:proofErr w:type="gramEnd"/>
    </w:p>
    <w:p w:rsidR="00AE72D4" w:rsidRDefault="00AE72D4" w:rsidP="00BB73BB">
      <w:pPr>
        <w:spacing w:after="0" w:line="240" w:lineRule="auto"/>
        <w:jc w:val="center"/>
        <w:rPr>
          <w:rFonts w:ascii="Times New Roman" w:hAnsi="Times New Roman" w:cs="Times New Roman"/>
          <w:sz w:val="24"/>
          <w:szCs w:val="24"/>
        </w:rPr>
      </w:pPr>
    </w:p>
    <w:p w:rsidR="00437D18" w:rsidRPr="0086647D" w:rsidRDefault="00437D18" w:rsidP="00BB7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sectPr w:rsidR="00437D18" w:rsidRPr="0086647D" w:rsidSect="00BC1040">
      <w:pgSz w:w="11906" w:h="16838"/>
      <w:pgMar w:top="567" w:right="849" w:bottom="426" w:left="1080" w:header="708" w:footer="708" w:gutter="0"/>
      <w:pgBorders w:offsetFrom="page">
        <w:top w:val="single" w:sz="12" w:space="12" w:color="auto"/>
        <w:left w:val="single" w:sz="12" w:space="12" w:color="auto"/>
        <w:bottom w:val="single" w:sz="12" w:space="12" w:color="auto"/>
        <w:right w:val="single" w:sz="12" w:space="12"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45 Light">
    <w:altName w:val="Arial"/>
    <w:panose1 w:val="00000000000000000000"/>
    <w:charset w:val="A2"/>
    <w:family w:val="swiss"/>
    <w:notTrueType/>
    <w:pitch w:val="default"/>
    <w:sig w:usb0="00000001" w:usb1="00000000" w:usb2="00000000" w:usb3="00000000" w:csb0="00000013" w:csb1="00000000"/>
  </w:font>
  <w:font w:name="Klavika Lt">
    <w:altName w:val="Arial"/>
    <w:panose1 w:val="00000000000000000000"/>
    <w:charset w:val="A2"/>
    <w:family w:val="swiss"/>
    <w:notTrueType/>
    <w:pitch w:val="default"/>
    <w:sig w:usb0="00000001"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2C4A"/>
    <w:multiLevelType w:val="hybridMultilevel"/>
    <w:tmpl w:val="D65888E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5D2311F"/>
    <w:multiLevelType w:val="hybridMultilevel"/>
    <w:tmpl w:val="5A2243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6D45A74"/>
    <w:multiLevelType w:val="hybridMultilevel"/>
    <w:tmpl w:val="CF7C77A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924DE3"/>
    <w:multiLevelType w:val="hybridMultilevel"/>
    <w:tmpl w:val="B51A35F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BBD2267"/>
    <w:multiLevelType w:val="hybridMultilevel"/>
    <w:tmpl w:val="068ECA5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2DEB4922"/>
    <w:multiLevelType w:val="hybridMultilevel"/>
    <w:tmpl w:val="CE3434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nsid w:val="3FF565F4"/>
    <w:multiLevelType w:val="hybridMultilevel"/>
    <w:tmpl w:val="1F86C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826AB"/>
    <w:multiLevelType w:val="hybridMultilevel"/>
    <w:tmpl w:val="5A4A1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BB6D21"/>
    <w:multiLevelType w:val="hybridMultilevel"/>
    <w:tmpl w:val="A240FBC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77194978"/>
    <w:multiLevelType w:val="hybridMultilevel"/>
    <w:tmpl w:val="85802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A13AB"/>
    <w:multiLevelType w:val="hybridMultilevel"/>
    <w:tmpl w:val="E188A0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4"/>
  </w:num>
  <w:num w:numId="4">
    <w:abstractNumId w:val="1"/>
  </w:num>
  <w:num w:numId="5">
    <w:abstractNumId w:val="7"/>
  </w:num>
  <w:num w:numId="6">
    <w:abstractNumId w:val="6"/>
  </w:num>
  <w:num w:numId="7">
    <w:abstractNumId w:val="3"/>
  </w:num>
  <w:num w:numId="8">
    <w:abstractNumId w:val="2"/>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64"/>
    <w:rsid w:val="0005799E"/>
    <w:rsid w:val="00076ED3"/>
    <w:rsid w:val="000B3AF5"/>
    <w:rsid w:val="000C69DB"/>
    <w:rsid w:val="000F3F68"/>
    <w:rsid w:val="00100D4D"/>
    <w:rsid w:val="00115D76"/>
    <w:rsid w:val="001175F7"/>
    <w:rsid w:val="00147870"/>
    <w:rsid w:val="00174BB4"/>
    <w:rsid w:val="0017791C"/>
    <w:rsid w:val="001C7D22"/>
    <w:rsid w:val="001D4860"/>
    <w:rsid w:val="001F357A"/>
    <w:rsid w:val="002064DC"/>
    <w:rsid w:val="00247D80"/>
    <w:rsid w:val="0025520A"/>
    <w:rsid w:val="002B7C0B"/>
    <w:rsid w:val="002C4B32"/>
    <w:rsid w:val="002D5231"/>
    <w:rsid w:val="0031090E"/>
    <w:rsid w:val="003201AB"/>
    <w:rsid w:val="00350E4C"/>
    <w:rsid w:val="00351A35"/>
    <w:rsid w:val="00382038"/>
    <w:rsid w:val="00390EA5"/>
    <w:rsid w:val="003A2DDA"/>
    <w:rsid w:val="003A6A7D"/>
    <w:rsid w:val="003A6DDE"/>
    <w:rsid w:val="003B50A0"/>
    <w:rsid w:val="003C70C6"/>
    <w:rsid w:val="003E0D1D"/>
    <w:rsid w:val="00404670"/>
    <w:rsid w:val="004124DA"/>
    <w:rsid w:val="00437D18"/>
    <w:rsid w:val="00441DCD"/>
    <w:rsid w:val="004E5437"/>
    <w:rsid w:val="00507177"/>
    <w:rsid w:val="0053024C"/>
    <w:rsid w:val="0053311D"/>
    <w:rsid w:val="00546556"/>
    <w:rsid w:val="005479B0"/>
    <w:rsid w:val="005754F1"/>
    <w:rsid w:val="005A4BBC"/>
    <w:rsid w:val="005A623D"/>
    <w:rsid w:val="005B37C6"/>
    <w:rsid w:val="005D5390"/>
    <w:rsid w:val="005F08C8"/>
    <w:rsid w:val="006062A4"/>
    <w:rsid w:val="00632103"/>
    <w:rsid w:val="00675206"/>
    <w:rsid w:val="006755CC"/>
    <w:rsid w:val="006C0EB4"/>
    <w:rsid w:val="006E2A90"/>
    <w:rsid w:val="006F122F"/>
    <w:rsid w:val="006F254A"/>
    <w:rsid w:val="006F6090"/>
    <w:rsid w:val="00732806"/>
    <w:rsid w:val="00733B64"/>
    <w:rsid w:val="00741156"/>
    <w:rsid w:val="007554D5"/>
    <w:rsid w:val="007775AC"/>
    <w:rsid w:val="0078193B"/>
    <w:rsid w:val="007B1B7F"/>
    <w:rsid w:val="007C76D6"/>
    <w:rsid w:val="007E0EC4"/>
    <w:rsid w:val="007F198B"/>
    <w:rsid w:val="00843439"/>
    <w:rsid w:val="008476DA"/>
    <w:rsid w:val="00863399"/>
    <w:rsid w:val="0086647D"/>
    <w:rsid w:val="00874A7C"/>
    <w:rsid w:val="00875420"/>
    <w:rsid w:val="008C4DC6"/>
    <w:rsid w:val="008D5411"/>
    <w:rsid w:val="008F7C0B"/>
    <w:rsid w:val="00900B93"/>
    <w:rsid w:val="009010F4"/>
    <w:rsid w:val="009151F4"/>
    <w:rsid w:val="00961EB9"/>
    <w:rsid w:val="009A1129"/>
    <w:rsid w:val="009A67A0"/>
    <w:rsid w:val="009E2362"/>
    <w:rsid w:val="00A15A76"/>
    <w:rsid w:val="00A177A5"/>
    <w:rsid w:val="00A2707F"/>
    <w:rsid w:val="00A663B5"/>
    <w:rsid w:val="00A727F2"/>
    <w:rsid w:val="00A77AE7"/>
    <w:rsid w:val="00A813C3"/>
    <w:rsid w:val="00A816DE"/>
    <w:rsid w:val="00A83E87"/>
    <w:rsid w:val="00A921D2"/>
    <w:rsid w:val="00AB3731"/>
    <w:rsid w:val="00AB4ADB"/>
    <w:rsid w:val="00AB639E"/>
    <w:rsid w:val="00AE2ED8"/>
    <w:rsid w:val="00AE72D4"/>
    <w:rsid w:val="00B01340"/>
    <w:rsid w:val="00B20372"/>
    <w:rsid w:val="00B47229"/>
    <w:rsid w:val="00B519BA"/>
    <w:rsid w:val="00B61163"/>
    <w:rsid w:val="00B742FE"/>
    <w:rsid w:val="00B90A79"/>
    <w:rsid w:val="00B94F65"/>
    <w:rsid w:val="00BB73BB"/>
    <w:rsid w:val="00BC1040"/>
    <w:rsid w:val="00BE6B6A"/>
    <w:rsid w:val="00C01B8B"/>
    <w:rsid w:val="00C07A7B"/>
    <w:rsid w:val="00C10CD0"/>
    <w:rsid w:val="00C32199"/>
    <w:rsid w:val="00C4547B"/>
    <w:rsid w:val="00C6509E"/>
    <w:rsid w:val="00C94E5E"/>
    <w:rsid w:val="00CA051A"/>
    <w:rsid w:val="00CB3508"/>
    <w:rsid w:val="00CF2F64"/>
    <w:rsid w:val="00CF5FAF"/>
    <w:rsid w:val="00D35125"/>
    <w:rsid w:val="00D44E0B"/>
    <w:rsid w:val="00D47A71"/>
    <w:rsid w:val="00D8176A"/>
    <w:rsid w:val="00DB114D"/>
    <w:rsid w:val="00DB3BC3"/>
    <w:rsid w:val="00DE7813"/>
    <w:rsid w:val="00E11AB5"/>
    <w:rsid w:val="00E43559"/>
    <w:rsid w:val="00E56526"/>
    <w:rsid w:val="00E62BAA"/>
    <w:rsid w:val="00E64B90"/>
    <w:rsid w:val="00E7488F"/>
    <w:rsid w:val="00E757E3"/>
    <w:rsid w:val="00F41284"/>
    <w:rsid w:val="00F80AF7"/>
    <w:rsid w:val="00F84FB7"/>
    <w:rsid w:val="00FE2E76"/>
    <w:rsid w:val="00FE57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2F64"/>
    <w:pPr>
      <w:spacing w:after="160" w:line="259" w:lineRule="auto"/>
      <w:ind w:left="720"/>
      <w:contextualSpacing/>
    </w:pPr>
    <w:rPr>
      <w:rFonts w:eastAsiaTheme="minorHAnsi"/>
      <w:noProof/>
      <w:lang w:val="en-US" w:eastAsia="en-US"/>
    </w:rPr>
  </w:style>
  <w:style w:type="paragraph" w:customStyle="1" w:styleId="Default">
    <w:name w:val="Default"/>
    <w:rsid w:val="005754F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A4"/>
    <w:uiPriority w:val="99"/>
    <w:rsid w:val="00875420"/>
    <w:rPr>
      <w:rFonts w:cs="Helvetica 45 Light"/>
      <w:color w:val="000000"/>
      <w:sz w:val="22"/>
      <w:szCs w:val="22"/>
    </w:rPr>
  </w:style>
  <w:style w:type="table" w:styleId="AkGlgeleme-Vurgu5">
    <w:name w:val="Light Shading Accent 5"/>
    <w:basedOn w:val="NormalTablo"/>
    <w:uiPriority w:val="60"/>
    <w:rsid w:val="003A6A7D"/>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390EA5"/>
    <w:rPr>
      <w:color w:val="0000FF" w:themeColor="hyperlink"/>
      <w:u w:val="single"/>
    </w:rPr>
  </w:style>
  <w:style w:type="table" w:styleId="TabloKlavuzu">
    <w:name w:val="Table Grid"/>
    <w:basedOn w:val="NormalTablo"/>
    <w:uiPriority w:val="39"/>
    <w:rsid w:val="00F84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3">
    <w:name w:val="Pa13"/>
    <w:basedOn w:val="Default"/>
    <w:next w:val="Default"/>
    <w:uiPriority w:val="99"/>
    <w:rsid w:val="009151F4"/>
    <w:pPr>
      <w:spacing w:line="241" w:lineRule="atLeast"/>
    </w:pPr>
    <w:rPr>
      <w:rFonts w:ascii="Klavika Lt" w:eastAsiaTheme="minorEastAsia" w:hAnsi="Klavika Lt" w:cstheme="minorBidi"/>
      <w:color w:val="auto"/>
      <w:lang w:eastAsia="tr-TR"/>
    </w:rPr>
  </w:style>
  <w:style w:type="table" w:customStyle="1" w:styleId="KlavuzTablo6-Renkli-Vurgu31">
    <w:name w:val="Kılavuz Tablo 6 - Renkli - Vurgu 31"/>
    <w:basedOn w:val="NormalTablo"/>
    <w:uiPriority w:val="51"/>
    <w:rsid w:val="006F122F"/>
    <w:pPr>
      <w:spacing w:after="0" w:line="240" w:lineRule="auto"/>
    </w:pPr>
    <w:rPr>
      <w:rFonts w:eastAsiaTheme="minorHAnsi"/>
      <w:color w:val="76923C" w:themeColor="accent3" w:themeShade="BF"/>
      <w:lang w:val="en-US"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ralkYok">
    <w:name w:val="No Spacing"/>
    <w:uiPriority w:val="1"/>
    <w:qFormat/>
    <w:rsid w:val="00E64B90"/>
    <w:pPr>
      <w:spacing w:after="0" w:line="240" w:lineRule="auto"/>
    </w:pPr>
  </w:style>
  <w:style w:type="paragraph" w:styleId="BalonMetni">
    <w:name w:val="Balloon Text"/>
    <w:basedOn w:val="Normal"/>
    <w:link w:val="BalonMetniChar"/>
    <w:uiPriority w:val="99"/>
    <w:semiHidden/>
    <w:unhideWhenUsed/>
    <w:rsid w:val="00AE72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7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2F64"/>
    <w:pPr>
      <w:spacing w:after="160" w:line="259" w:lineRule="auto"/>
      <w:ind w:left="720"/>
      <w:contextualSpacing/>
    </w:pPr>
    <w:rPr>
      <w:rFonts w:eastAsiaTheme="minorHAnsi"/>
      <w:noProof/>
      <w:lang w:val="en-US" w:eastAsia="en-US"/>
    </w:rPr>
  </w:style>
  <w:style w:type="paragraph" w:customStyle="1" w:styleId="Default">
    <w:name w:val="Default"/>
    <w:rsid w:val="005754F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A4"/>
    <w:uiPriority w:val="99"/>
    <w:rsid w:val="00875420"/>
    <w:rPr>
      <w:rFonts w:cs="Helvetica 45 Light"/>
      <w:color w:val="000000"/>
      <w:sz w:val="22"/>
      <w:szCs w:val="22"/>
    </w:rPr>
  </w:style>
  <w:style w:type="table" w:styleId="AkGlgeleme-Vurgu5">
    <w:name w:val="Light Shading Accent 5"/>
    <w:basedOn w:val="NormalTablo"/>
    <w:uiPriority w:val="60"/>
    <w:rsid w:val="003A6A7D"/>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390EA5"/>
    <w:rPr>
      <w:color w:val="0000FF" w:themeColor="hyperlink"/>
      <w:u w:val="single"/>
    </w:rPr>
  </w:style>
  <w:style w:type="table" w:styleId="TabloKlavuzu">
    <w:name w:val="Table Grid"/>
    <w:basedOn w:val="NormalTablo"/>
    <w:uiPriority w:val="39"/>
    <w:rsid w:val="00F84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3">
    <w:name w:val="Pa13"/>
    <w:basedOn w:val="Default"/>
    <w:next w:val="Default"/>
    <w:uiPriority w:val="99"/>
    <w:rsid w:val="009151F4"/>
    <w:pPr>
      <w:spacing w:line="241" w:lineRule="atLeast"/>
    </w:pPr>
    <w:rPr>
      <w:rFonts w:ascii="Klavika Lt" w:eastAsiaTheme="minorEastAsia" w:hAnsi="Klavika Lt" w:cstheme="minorBidi"/>
      <w:color w:val="auto"/>
      <w:lang w:eastAsia="tr-TR"/>
    </w:rPr>
  </w:style>
  <w:style w:type="table" w:customStyle="1" w:styleId="KlavuzTablo6-Renkli-Vurgu31">
    <w:name w:val="Kılavuz Tablo 6 - Renkli - Vurgu 31"/>
    <w:basedOn w:val="NormalTablo"/>
    <w:uiPriority w:val="51"/>
    <w:rsid w:val="006F122F"/>
    <w:pPr>
      <w:spacing w:after="0" w:line="240" w:lineRule="auto"/>
    </w:pPr>
    <w:rPr>
      <w:rFonts w:eastAsiaTheme="minorHAnsi"/>
      <w:color w:val="76923C" w:themeColor="accent3" w:themeShade="BF"/>
      <w:lang w:val="en-US"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ralkYok">
    <w:name w:val="No Spacing"/>
    <w:uiPriority w:val="1"/>
    <w:qFormat/>
    <w:rsid w:val="00E64B90"/>
    <w:pPr>
      <w:spacing w:after="0" w:line="240" w:lineRule="auto"/>
    </w:pPr>
  </w:style>
  <w:style w:type="paragraph" w:styleId="BalonMetni">
    <w:name w:val="Balloon Text"/>
    <w:basedOn w:val="Normal"/>
    <w:link w:val="BalonMetniChar"/>
    <w:uiPriority w:val="99"/>
    <w:semiHidden/>
    <w:unhideWhenUsed/>
    <w:rsid w:val="00AE72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7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287;itimha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user</cp:lastModifiedBy>
  <cp:revision>2</cp:revision>
  <cp:lastPrinted>2019-02-06T06:12:00Z</cp:lastPrinted>
  <dcterms:created xsi:type="dcterms:W3CDTF">2019-12-06T06:43:00Z</dcterms:created>
  <dcterms:modified xsi:type="dcterms:W3CDTF">2019-12-06T06:43:00Z</dcterms:modified>
</cp:coreProperties>
</file>